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BB5EE" w14:textId="77777777" w:rsidR="00A849DD" w:rsidRDefault="00A849DD" w:rsidP="00A849DD">
      <w:pPr>
        <w:jc w:val="center"/>
        <w:rPr>
          <w:b/>
          <w:bCs/>
          <w:i/>
          <w:iCs/>
          <w:color w:val="FF0000"/>
          <w:sz w:val="36"/>
          <w:szCs w:val="36"/>
        </w:rPr>
      </w:pPr>
      <w:bookmarkStart w:id="0" w:name="_GoBack"/>
      <w:bookmarkEnd w:id="0"/>
    </w:p>
    <w:p w14:paraId="17EF3A70" w14:textId="77777777" w:rsidR="00AC09C7" w:rsidRPr="003D0633" w:rsidRDefault="00443A21" w:rsidP="00AC09C7">
      <w:pPr>
        <w:spacing w:after="0" w:line="240" w:lineRule="auto"/>
        <w:jc w:val="center"/>
        <w:rPr>
          <w:b/>
          <w:bCs/>
          <w:i/>
          <w:iCs/>
          <w:color w:val="FF0000"/>
          <w:sz w:val="32"/>
          <w:szCs w:val="32"/>
        </w:rPr>
      </w:pPr>
      <w:r>
        <w:t xml:space="preserve">  </w:t>
      </w:r>
      <w:r w:rsidR="00AC09C7" w:rsidRPr="003D0633">
        <w:rPr>
          <w:b/>
          <w:bCs/>
          <w:i/>
          <w:iCs/>
          <w:color w:val="FF0000"/>
          <w:sz w:val="32"/>
          <w:szCs w:val="32"/>
        </w:rPr>
        <w:t>CONTENUTI PONTE</w:t>
      </w:r>
      <w:r w:rsidR="00AC09C7">
        <w:rPr>
          <w:b/>
          <w:bCs/>
          <w:i/>
          <w:iCs/>
          <w:color w:val="FF0000"/>
          <w:sz w:val="32"/>
          <w:szCs w:val="32"/>
        </w:rPr>
        <w:t xml:space="preserve"> ARTE e IMMAGINE</w:t>
      </w:r>
    </w:p>
    <w:p w14:paraId="4FA19F65" w14:textId="77777777" w:rsidR="00AC09C7" w:rsidRDefault="00AC09C7" w:rsidP="00AC09C7">
      <w:pPr>
        <w:spacing w:after="0" w:line="240" w:lineRule="auto"/>
        <w:jc w:val="center"/>
        <w:rPr>
          <w:b/>
          <w:bCs/>
          <w:i/>
          <w:iCs/>
          <w:color w:val="FF0000"/>
          <w:sz w:val="32"/>
          <w:szCs w:val="32"/>
        </w:rPr>
      </w:pPr>
      <w:r w:rsidRPr="003D0633">
        <w:rPr>
          <w:b/>
          <w:bCs/>
          <w:i/>
          <w:iCs/>
          <w:color w:val="FF0000"/>
          <w:sz w:val="32"/>
          <w:szCs w:val="32"/>
        </w:rPr>
        <w:t>SCUOLA DELL’INFANZIA – SCUOLA PRIMARIA</w:t>
      </w:r>
    </w:p>
    <w:p w14:paraId="066CD530" w14:textId="77777777" w:rsidR="009845C2" w:rsidRDefault="009845C2"/>
    <w:p w14:paraId="183B50B5" w14:textId="77777777" w:rsidR="00443A21" w:rsidRPr="00364BEF" w:rsidRDefault="00A849DD" w:rsidP="00364BEF">
      <w:pPr>
        <w:rPr>
          <w:b/>
          <w:bCs/>
          <w:sz w:val="24"/>
          <w:szCs w:val="24"/>
          <w:u w:val="single"/>
        </w:rPr>
      </w:pPr>
      <w:r w:rsidRPr="00364BEF">
        <w:rPr>
          <w:b/>
          <w:bCs/>
          <w:sz w:val="24"/>
          <w:szCs w:val="24"/>
          <w:u w:val="single"/>
        </w:rPr>
        <w:t>Traguardo</w:t>
      </w:r>
      <w:r w:rsidR="00443A21" w:rsidRPr="00364BEF">
        <w:rPr>
          <w:b/>
          <w:bCs/>
          <w:sz w:val="24"/>
          <w:szCs w:val="24"/>
          <w:u w:val="single"/>
        </w:rPr>
        <w:t xml:space="preserve"> A</w:t>
      </w:r>
    </w:p>
    <w:p w14:paraId="3693E10F" w14:textId="77777777" w:rsidR="00443A21" w:rsidRPr="00364BEF" w:rsidRDefault="00ED56B4" w:rsidP="00443A21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443A21" w:rsidRPr="00364BEF">
        <w:rPr>
          <w:sz w:val="24"/>
          <w:szCs w:val="24"/>
        </w:rPr>
        <w:t>sprimere e rappresentare attraverso il disegno o altre tecniche espressive (pittura libera, collage,….) un’emozione o un’esperienza vissuta</w:t>
      </w:r>
    </w:p>
    <w:p w14:paraId="622DC3DB" w14:textId="77777777" w:rsidR="00443A21" w:rsidRPr="00364BEF" w:rsidRDefault="00ED56B4" w:rsidP="00443A21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443A21" w:rsidRPr="00364BEF">
        <w:rPr>
          <w:sz w:val="24"/>
          <w:szCs w:val="24"/>
        </w:rPr>
        <w:t>erbalizzare e spiegare il proprio elaborato</w:t>
      </w:r>
    </w:p>
    <w:p w14:paraId="10BF865F" w14:textId="77777777" w:rsidR="00443A21" w:rsidRPr="00364BEF" w:rsidRDefault="00A849DD" w:rsidP="00364BEF">
      <w:pPr>
        <w:rPr>
          <w:b/>
          <w:bCs/>
          <w:sz w:val="24"/>
          <w:szCs w:val="24"/>
          <w:u w:val="single"/>
        </w:rPr>
      </w:pPr>
      <w:r w:rsidRPr="00364BEF">
        <w:rPr>
          <w:b/>
          <w:bCs/>
          <w:sz w:val="24"/>
          <w:szCs w:val="24"/>
          <w:u w:val="single"/>
        </w:rPr>
        <w:t xml:space="preserve">Traguardo </w:t>
      </w:r>
      <w:r w:rsidR="00443A21" w:rsidRPr="00364BEF">
        <w:rPr>
          <w:b/>
          <w:bCs/>
          <w:sz w:val="24"/>
          <w:szCs w:val="24"/>
          <w:u w:val="single"/>
        </w:rPr>
        <w:t>B</w:t>
      </w:r>
    </w:p>
    <w:p w14:paraId="1E92ADE0" w14:textId="77777777" w:rsidR="00443A21" w:rsidRPr="00364BEF" w:rsidRDefault="00ED56B4" w:rsidP="003E652C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3E652C" w:rsidRPr="00364BEF">
        <w:rPr>
          <w:sz w:val="24"/>
          <w:szCs w:val="24"/>
        </w:rPr>
        <w:t>appresentare attraverso il disegno e la pittura una storia ascoltata o inventata</w:t>
      </w:r>
    </w:p>
    <w:p w14:paraId="7C252929" w14:textId="77777777" w:rsidR="009815BA" w:rsidRPr="00364BEF" w:rsidRDefault="00ED56B4" w:rsidP="00A849DD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3E652C" w:rsidRPr="00364BEF">
        <w:rPr>
          <w:sz w:val="24"/>
          <w:szCs w:val="24"/>
        </w:rPr>
        <w:t xml:space="preserve">mpugnare ed utilizzare correttamente gli strumenti di pittura </w:t>
      </w:r>
      <w:proofErr w:type="gramStart"/>
      <w:r w:rsidR="003E652C" w:rsidRPr="00364BEF">
        <w:rPr>
          <w:sz w:val="24"/>
          <w:szCs w:val="24"/>
        </w:rPr>
        <w:t>( pennarelli</w:t>
      </w:r>
      <w:proofErr w:type="gramEnd"/>
      <w:r w:rsidR="003E652C" w:rsidRPr="00364BEF">
        <w:rPr>
          <w:sz w:val="24"/>
          <w:szCs w:val="24"/>
        </w:rPr>
        <w:t>, matite colorate, pennelli) relativi alla tecnica</w:t>
      </w:r>
      <w:r w:rsidR="009815BA" w:rsidRPr="00364BEF">
        <w:rPr>
          <w:sz w:val="24"/>
          <w:szCs w:val="24"/>
        </w:rPr>
        <w:t xml:space="preserve"> proposta</w:t>
      </w:r>
    </w:p>
    <w:p w14:paraId="38A91257" w14:textId="77777777" w:rsidR="009815BA" w:rsidRPr="00364BEF" w:rsidRDefault="009815BA" w:rsidP="009815BA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364BEF">
        <w:rPr>
          <w:sz w:val="24"/>
          <w:szCs w:val="24"/>
        </w:rPr>
        <w:t>Riconoscere i colori primari e le mescolanze per ottenere i colori secondari</w:t>
      </w:r>
    </w:p>
    <w:p w14:paraId="4931649A" w14:textId="77777777" w:rsidR="009815BA" w:rsidRPr="00364BEF" w:rsidRDefault="00ED56B4" w:rsidP="009815BA">
      <w:pPr>
        <w:pStyle w:val="Paragrafoelenco"/>
        <w:numPr>
          <w:ilvl w:val="0"/>
          <w:numId w:val="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="009815BA" w:rsidRPr="00364BEF">
        <w:rPr>
          <w:sz w:val="24"/>
          <w:szCs w:val="24"/>
        </w:rPr>
        <w:t>bbinare  il</w:t>
      </w:r>
      <w:proofErr w:type="gramEnd"/>
      <w:r w:rsidR="009815BA" w:rsidRPr="00364BEF">
        <w:rPr>
          <w:sz w:val="24"/>
          <w:szCs w:val="24"/>
        </w:rPr>
        <w:t xml:space="preserve"> colore reale all’oggetto ( limone giallo, cielo blu)</w:t>
      </w:r>
    </w:p>
    <w:p w14:paraId="06ED4F5A" w14:textId="77777777" w:rsidR="009815BA" w:rsidRPr="00364BEF" w:rsidRDefault="00ED56B4" w:rsidP="00DA185B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DA185B" w:rsidRPr="00364BEF">
        <w:rPr>
          <w:sz w:val="24"/>
          <w:szCs w:val="24"/>
        </w:rPr>
        <w:t xml:space="preserve">iprodurre un’opera attraverso la copiatura </w:t>
      </w:r>
    </w:p>
    <w:p w14:paraId="5909D648" w14:textId="77777777" w:rsidR="00DA185B" w:rsidRPr="00364BEF" w:rsidRDefault="00ED56B4" w:rsidP="00DA185B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DA185B" w:rsidRPr="00364BEF">
        <w:rPr>
          <w:sz w:val="24"/>
          <w:szCs w:val="24"/>
        </w:rPr>
        <w:t xml:space="preserve">seguire copie dal vero </w:t>
      </w:r>
      <w:proofErr w:type="gramStart"/>
      <w:r w:rsidR="00DA185B" w:rsidRPr="00364BEF">
        <w:rPr>
          <w:sz w:val="24"/>
          <w:szCs w:val="24"/>
        </w:rPr>
        <w:t>( frutta</w:t>
      </w:r>
      <w:proofErr w:type="gramEnd"/>
      <w:r w:rsidR="00DA185B" w:rsidRPr="00364BEF">
        <w:rPr>
          <w:sz w:val="24"/>
          <w:szCs w:val="24"/>
        </w:rPr>
        <w:t>, oggetti, paesaggi……)</w:t>
      </w:r>
    </w:p>
    <w:p w14:paraId="696E76E6" w14:textId="77777777" w:rsidR="00DA185B" w:rsidRPr="00364BEF" w:rsidRDefault="00DA185B" w:rsidP="00DA185B">
      <w:pPr>
        <w:pStyle w:val="Paragrafoelenco"/>
        <w:ind w:left="1035"/>
        <w:rPr>
          <w:sz w:val="24"/>
          <w:szCs w:val="24"/>
        </w:rPr>
      </w:pPr>
    </w:p>
    <w:p w14:paraId="4DD4413A" w14:textId="77777777" w:rsidR="009815BA" w:rsidRPr="00364BEF" w:rsidRDefault="00A849DD" w:rsidP="00364BEF">
      <w:pPr>
        <w:rPr>
          <w:b/>
          <w:bCs/>
          <w:sz w:val="24"/>
          <w:szCs w:val="24"/>
          <w:u w:val="single"/>
        </w:rPr>
      </w:pPr>
      <w:r w:rsidRPr="00364BEF">
        <w:rPr>
          <w:b/>
          <w:bCs/>
          <w:sz w:val="24"/>
          <w:szCs w:val="24"/>
          <w:u w:val="single"/>
        </w:rPr>
        <w:t xml:space="preserve">Traguardo </w:t>
      </w:r>
      <w:r w:rsidR="009815BA" w:rsidRPr="00364BEF">
        <w:rPr>
          <w:b/>
          <w:bCs/>
          <w:sz w:val="24"/>
          <w:szCs w:val="24"/>
          <w:u w:val="single"/>
        </w:rPr>
        <w:t>C</w:t>
      </w:r>
    </w:p>
    <w:p w14:paraId="62D72895" w14:textId="77777777" w:rsidR="009815BA" w:rsidRPr="00364BEF" w:rsidRDefault="00ED56B4" w:rsidP="00997900">
      <w:pPr>
        <w:pStyle w:val="Paragrafoelenco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DA185B" w:rsidRPr="00364BEF">
        <w:rPr>
          <w:sz w:val="24"/>
          <w:szCs w:val="24"/>
        </w:rPr>
        <w:t>sservare con attenzione un’opera d’arte cogliendone i particolari</w:t>
      </w:r>
    </w:p>
    <w:p w14:paraId="733CC626" w14:textId="77777777" w:rsidR="009815BA" w:rsidRDefault="009815BA" w:rsidP="009815BA"/>
    <w:p w14:paraId="7D8AA0D4" w14:textId="77777777" w:rsidR="009815BA" w:rsidRDefault="009815BA" w:rsidP="009815BA">
      <w:pPr>
        <w:pStyle w:val="Paragrafoelenco"/>
        <w:ind w:left="1035"/>
      </w:pPr>
    </w:p>
    <w:p w14:paraId="4A48DD20" w14:textId="77777777" w:rsidR="003E652C" w:rsidRDefault="003E652C" w:rsidP="003E652C">
      <w:pPr>
        <w:pStyle w:val="Paragrafoelenco"/>
        <w:ind w:left="1035"/>
      </w:pPr>
    </w:p>
    <w:p w14:paraId="6857F50E" w14:textId="77777777" w:rsidR="003E652C" w:rsidRDefault="003E652C" w:rsidP="003E652C">
      <w:pPr>
        <w:pStyle w:val="Paragrafoelenco"/>
        <w:ind w:left="1035"/>
      </w:pPr>
    </w:p>
    <w:p w14:paraId="11611186" w14:textId="77777777" w:rsidR="005A2857" w:rsidRDefault="005A2857" w:rsidP="003E652C">
      <w:pPr>
        <w:pStyle w:val="Paragrafoelenco"/>
        <w:ind w:left="1035"/>
      </w:pPr>
    </w:p>
    <w:p w14:paraId="53EA09AF" w14:textId="77777777" w:rsidR="005A2857" w:rsidRDefault="005A2857" w:rsidP="003E652C">
      <w:pPr>
        <w:pStyle w:val="Paragrafoelenco"/>
        <w:ind w:left="1035"/>
      </w:pPr>
    </w:p>
    <w:p w14:paraId="54826DC4" w14:textId="77777777" w:rsidR="005A2857" w:rsidRDefault="005A2857" w:rsidP="003E652C">
      <w:pPr>
        <w:pStyle w:val="Paragrafoelenco"/>
        <w:ind w:left="1035"/>
      </w:pPr>
    </w:p>
    <w:p w14:paraId="2AB9E753" w14:textId="77777777" w:rsidR="005A2857" w:rsidRDefault="005A2857" w:rsidP="003E652C">
      <w:pPr>
        <w:pStyle w:val="Paragrafoelenco"/>
        <w:ind w:left="1035"/>
      </w:pPr>
    </w:p>
    <w:p w14:paraId="38EC1CF1" w14:textId="77777777" w:rsidR="005A2857" w:rsidRDefault="005A2857" w:rsidP="003E652C">
      <w:pPr>
        <w:pStyle w:val="Paragrafoelenco"/>
        <w:ind w:left="1035"/>
      </w:pPr>
    </w:p>
    <w:p w14:paraId="551F0F75" w14:textId="77777777" w:rsidR="005A2857" w:rsidRDefault="005A2857" w:rsidP="003E652C">
      <w:pPr>
        <w:pStyle w:val="Paragrafoelenco"/>
        <w:ind w:left="1035"/>
      </w:pPr>
    </w:p>
    <w:p w14:paraId="23A0E767" w14:textId="77777777" w:rsidR="005A2857" w:rsidRDefault="005A2857" w:rsidP="003E652C">
      <w:pPr>
        <w:pStyle w:val="Paragrafoelenco"/>
        <w:ind w:left="1035"/>
      </w:pPr>
    </w:p>
    <w:p w14:paraId="6EDA2378" w14:textId="77777777" w:rsidR="005A2857" w:rsidRDefault="005A2857" w:rsidP="003E652C">
      <w:pPr>
        <w:pStyle w:val="Paragrafoelenco"/>
        <w:ind w:left="1035"/>
      </w:pPr>
    </w:p>
    <w:p w14:paraId="418FB69E" w14:textId="77777777" w:rsidR="005A2857" w:rsidRDefault="005A2857" w:rsidP="003E652C">
      <w:pPr>
        <w:pStyle w:val="Paragrafoelenco"/>
        <w:ind w:left="1035"/>
      </w:pPr>
    </w:p>
    <w:p w14:paraId="415DA756" w14:textId="77777777" w:rsidR="005A2857" w:rsidRDefault="005A2857" w:rsidP="003E652C">
      <w:pPr>
        <w:pStyle w:val="Paragrafoelenco"/>
        <w:ind w:left="1035"/>
      </w:pPr>
    </w:p>
    <w:p w14:paraId="40E96336" w14:textId="77777777" w:rsidR="005A2857" w:rsidRDefault="005A2857" w:rsidP="003E652C">
      <w:pPr>
        <w:pStyle w:val="Paragrafoelenco"/>
        <w:ind w:left="1035"/>
      </w:pPr>
    </w:p>
    <w:p w14:paraId="548FE7B5" w14:textId="77777777" w:rsidR="005A2857" w:rsidRDefault="005A2857" w:rsidP="003E652C">
      <w:pPr>
        <w:pStyle w:val="Paragrafoelenco"/>
        <w:ind w:left="1035"/>
      </w:pPr>
    </w:p>
    <w:p w14:paraId="2FB8E378" w14:textId="77777777" w:rsidR="005A2857" w:rsidRDefault="005A2857" w:rsidP="003E652C">
      <w:pPr>
        <w:pStyle w:val="Paragrafoelenco"/>
        <w:ind w:left="1035"/>
      </w:pPr>
    </w:p>
    <w:p w14:paraId="62FB4ED4" w14:textId="77777777" w:rsidR="005A2857" w:rsidRDefault="005A2857" w:rsidP="003E652C">
      <w:pPr>
        <w:pStyle w:val="Paragrafoelenco"/>
        <w:ind w:left="1035"/>
      </w:pPr>
    </w:p>
    <w:p w14:paraId="5E0C0BDB" w14:textId="77777777" w:rsidR="005A2857" w:rsidRDefault="005A2857" w:rsidP="003E652C">
      <w:pPr>
        <w:pStyle w:val="Paragrafoelenco"/>
        <w:ind w:left="1035"/>
      </w:pPr>
    </w:p>
    <w:p w14:paraId="0F2FBF88" w14:textId="77777777" w:rsidR="005A2857" w:rsidRDefault="005A2857" w:rsidP="003E652C">
      <w:pPr>
        <w:pStyle w:val="Paragrafoelenco"/>
        <w:ind w:left="1035"/>
      </w:pPr>
    </w:p>
    <w:p w14:paraId="35D37842" w14:textId="77777777" w:rsidR="005A2857" w:rsidRDefault="005A2857" w:rsidP="003E652C">
      <w:pPr>
        <w:pStyle w:val="Paragrafoelenco"/>
        <w:ind w:left="1035"/>
      </w:pPr>
    </w:p>
    <w:p w14:paraId="0CB94A21" w14:textId="77777777" w:rsidR="005A2857" w:rsidRDefault="005A2857" w:rsidP="003E652C">
      <w:pPr>
        <w:pStyle w:val="Paragrafoelenco"/>
        <w:ind w:left="1035"/>
      </w:pPr>
    </w:p>
    <w:p w14:paraId="3B5D98C6" w14:textId="77777777" w:rsidR="005A2857" w:rsidRDefault="005A2857" w:rsidP="003E652C">
      <w:pPr>
        <w:pStyle w:val="Paragrafoelenco"/>
        <w:ind w:left="1035"/>
      </w:pPr>
    </w:p>
    <w:p w14:paraId="10BAB408" w14:textId="77777777" w:rsidR="0073600B" w:rsidRPr="003D0633" w:rsidRDefault="0073600B" w:rsidP="0073600B">
      <w:pPr>
        <w:spacing w:after="0" w:line="240" w:lineRule="auto"/>
        <w:jc w:val="center"/>
        <w:rPr>
          <w:b/>
          <w:bCs/>
          <w:i/>
          <w:iCs/>
          <w:color w:val="FF0000"/>
          <w:sz w:val="32"/>
          <w:szCs w:val="32"/>
        </w:rPr>
      </w:pPr>
      <w:r w:rsidRPr="003D0633">
        <w:rPr>
          <w:b/>
          <w:bCs/>
          <w:i/>
          <w:iCs/>
          <w:color w:val="FF0000"/>
          <w:sz w:val="32"/>
          <w:szCs w:val="32"/>
        </w:rPr>
        <w:t xml:space="preserve">CONTENUTI PONTE </w:t>
      </w:r>
      <w:r>
        <w:rPr>
          <w:b/>
          <w:bCs/>
          <w:i/>
          <w:iCs/>
          <w:color w:val="FF0000"/>
          <w:sz w:val="32"/>
          <w:szCs w:val="32"/>
        </w:rPr>
        <w:t>ARTE e IMMAGINE</w:t>
      </w:r>
    </w:p>
    <w:p w14:paraId="6599510C" w14:textId="77777777" w:rsidR="0073600B" w:rsidRPr="003D0633" w:rsidRDefault="0073600B" w:rsidP="0073600B">
      <w:pPr>
        <w:spacing w:after="0" w:line="240" w:lineRule="auto"/>
        <w:jc w:val="center"/>
        <w:rPr>
          <w:b/>
          <w:bCs/>
          <w:i/>
          <w:iCs/>
          <w:color w:val="FF0000"/>
          <w:sz w:val="32"/>
          <w:szCs w:val="32"/>
        </w:rPr>
      </w:pPr>
      <w:r w:rsidRPr="003D0633">
        <w:rPr>
          <w:b/>
          <w:bCs/>
          <w:i/>
          <w:iCs/>
          <w:color w:val="FF0000"/>
          <w:sz w:val="32"/>
          <w:szCs w:val="32"/>
        </w:rPr>
        <w:t>SCUOLA PRIMARIA – SCUOLA SECONDARIA</w:t>
      </w:r>
      <w:r>
        <w:rPr>
          <w:b/>
          <w:bCs/>
          <w:i/>
          <w:iCs/>
          <w:color w:val="FF0000"/>
          <w:sz w:val="32"/>
          <w:szCs w:val="32"/>
        </w:rPr>
        <w:t xml:space="preserve"> di Primo Grado</w:t>
      </w:r>
    </w:p>
    <w:p w14:paraId="45C737C3" w14:textId="77777777" w:rsidR="0073600B" w:rsidRDefault="0073600B" w:rsidP="0073600B">
      <w:pPr>
        <w:spacing w:after="0"/>
      </w:pPr>
    </w:p>
    <w:p w14:paraId="06B31E18" w14:textId="77777777" w:rsidR="005D1C6D" w:rsidRPr="005D1C6D" w:rsidRDefault="004C4F68" w:rsidP="005D1C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 w:rsidR="005D1C6D">
        <w:rPr>
          <w:b/>
          <w:bCs/>
          <w:sz w:val="24"/>
          <w:szCs w:val="24"/>
        </w:rPr>
        <w:t>E</w:t>
      </w:r>
      <w:r w:rsidR="005D1C6D" w:rsidRPr="005D1C6D">
        <w:rPr>
          <w:b/>
          <w:bCs/>
          <w:sz w:val="24"/>
          <w:szCs w:val="24"/>
        </w:rPr>
        <w:t>sprimersi e comunicare</w:t>
      </w:r>
    </w:p>
    <w:p w14:paraId="20962190" w14:textId="77777777" w:rsidR="005D1C6D" w:rsidRPr="00997900" w:rsidRDefault="005D1C6D" w:rsidP="00997900">
      <w:pPr>
        <w:pStyle w:val="Paragrafoelenco"/>
        <w:numPr>
          <w:ilvl w:val="1"/>
          <w:numId w:val="9"/>
        </w:numPr>
        <w:rPr>
          <w:sz w:val="24"/>
          <w:szCs w:val="24"/>
        </w:rPr>
      </w:pPr>
      <w:r w:rsidRPr="00997900">
        <w:rPr>
          <w:sz w:val="24"/>
          <w:szCs w:val="24"/>
        </w:rPr>
        <w:t>Autonomia nell’utilizzo dei materiali in relazione alle consegne e allo spazio di lavoro</w:t>
      </w:r>
    </w:p>
    <w:p w14:paraId="3A92568C" w14:textId="77777777" w:rsidR="005D1C6D" w:rsidRPr="00997900" w:rsidRDefault="005D1C6D" w:rsidP="00997900">
      <w:pPr>
        <w:pStyle w:val="Paragrafoelenco"/>
        <w:numPr>
          <w:ilvl w:val="1"/>
          <w:numId w:val="9"/>
        </w:numPr>
        <w:rPr>
          <w:sz w:val="24"/>
          <w:szCs w:val="24"/>
        </w:rPr>
      </w:pPr>
      <w:r w:rsidRPr="00997900">
        <w:rPr>
          <w:sz w:val="24"/>
          <w:szCs w:val="24"/>
        </w:rPr>
        <w:t>Operare su un foglio, rispettando gli spazi secondo le indicazioni date</w:t>
      </w:r>
    </w:p>
    <w:p w14:paraId="1B0F0C68" w14:textId="77777777" w:rsidR="005D1C6D" w:rsidRPr="00997900" w:rsidRDefault="004C4F68" w:rsidP="00997900">
      <w:pPr>
        <w:pStyle w:val="Paragrafoelenco"/>
        <w:numPr>
          <w:ilvl w:val="1"/>
          <w:numId w:val="9"/>
        </w:numPr>
        <w:rPr>
          <w:sz w:val="24"/>
          <w:szCs w:val="24"/>
        </w:rPr>
      </w:pPr>
      <w:r w:rsidRPr="00997900">
        <w:rPr>
          <w:sz w:val="24"/>
          <w:szCs w:val="24"/>
        </w:rPr>
        <w:t>R</w:t>
      </w:r>
      <w:r w:rsidR="005D1C6D" w:rsidRPr="00997900">
        <w:rPr>
          <w:sz w:val="24"/>
          <w:szCs w:val="24"/>
        </w:rPr>
        <w:t>iconosce ed individuare i diversi piani di profondità di un’immagine</w:t>
      </w:r>
    </w:p>
    <w:p w14:paraId="2B5BB990" w14:textId="77777777" w:rsidR="005D1C6D" w:rsidRPr="00997900" w:rsidRDefault="005D1C6D" w:rsidP="00997900">
      <w:pPr>
        <w:pStyle w:val="Paragrafoelenco"/>
        <w:numPr>
          <w:ilvl w:val="1"/>
          <w:numId w:val="9"/>
        </w:numPr>
        <w:rPr>
          <w:sz w:val="24"/>
          <w:szCs w:val="24"/>
        </w:rPr>
      </w:pPr>
      <w:r w:rsidRPr="00997900">
        <w:rPr>
          <w:sz w:val="24"/>
          <w:szCs w:val="24"/>
        </w:rPr>
        <w:t>Utilizzare in modo corretto le tecniche grafiche di base</w:t>
      </w:r>
    </w:p>
    <w:p w14:paraId="78EAA399" w14:textId="77777777" w:rsidR="005D1C6D" w:rsidRPr="00997900" w:rsidRDefault="005D1C6D" w:rsidP="00997900">
      <w:pPr>
        <w:pStyle w:val="Paragrafoelenco"/>
        <w:numPr>
          <w:ilvl w:val="1"/>
          <w:numId w:val="9"/>
        </w:numPr>
        <w:rPr>
          <w:sz w:val="24"/>
          <w:szCs w:val="24"/>
        </w:rPr>
      </w:pPr>
      <w:r w:rsidRPr="00997900">
        <w:rPr>
          <w:sz w:val="24"/>
          <w:szCs w:val="24"/>
        </w:rPr>
        <w:t>Utilizzare in modo corretto la tecnica del ritaglio</w:t>
      </w:r>
    </w:p>
    <w:p w14:paraId="5C932010" w14:textId="77777777" w:rsidR="005D1C6D" w:rsidRPr="005D1C6D" w:rsidRDefault="005D1C6D" w:rsidP="005D1C6D">
      <w:pPr>
        <w:rPr>
          <w:b/>
          <w:bCs/>
          <w:sz w:val="24"/>
          <w:szCs w:val="24"/>
        </w:rPr>
      </w:pPr>
      <w:bookmarkStart w:id="1" w:name="_Hlk26888373"/>
      <w:r w:rsidRPr="005D1C6D">
        <w:rPr>
          <w:b/>
          <w:bCs/>
          <w:sz w:val="24"/>
          <w:szCs w:val="24"/>
        </w:rPr>
        <w:t>Contenuti ponte riferiti all’esprimersi e comunicare</w:t>
      </w:r>
    </w:p>
    <w:bookmarkEnd w:id="1"/>
    <w:p w14:paraId="1341ECD8" w14:textId="77777777" w:rsidR="005D1C6D" w:rsidRPr="00997900" w:rsidRDefault="005D1C6D" w:rsidP="00997900">
      <w:pPr>
        <w:pStyle w:val="Paragrafoelenco"/>
        <w:numPr>
          <w:ilvl w:val="1"/>
          <w:numId w:val="11"/>
        </w:numPr>
        <w:rPr>
          <w:sz w:val="24"/>
          <w:szCs w:val="24"/>
        </w:rPr>
      </w:pPr>
      <w:r w:rsidRPr="00997900">
        <w:rPr>
          <w:sz w:val="24"/>
          <w:szCs w:val="24"/>
        </w:rPr>
        <w:t>Il punto, la linea, la superficie</w:t>
      </w:r>
    </w:p>
    <w:p w14:paraId="6327C494" w14:textId="77777777" w:rsidR="005D1C6D" w:rsidRPr="00997900" w:rsidRDefault="005D1C6D" w:rsidP="00997900">
      <w:pPr>
        <w:pStyle w:val="Paragrafoelenco"/>
        <w:numPr>
          <w:ilvl w:val="1"/>
          <w:numId w:val="11"/>
        </w:numPr>
        <w:rPr>
          <w:sz w:val="24"/>
          <w:szCs w:val="24"/>
        </w:rPr>
      </w:pPr>
      <w:r w:rsidRPr="00997900">
        <w:rPr>
          <w:sz w:val="24"/>
          <w:szCs w:val="24"/>
        </w:rPr>
        <w:t>Lo spazio (orientamento e piani)</w:t>
      </w:r>
    </w:p>
    <w:p w14:paraId="07AD3EC1" w14:textId="77777777" w:rsidR="005D1C6D" w:rsidRPr="00997900" w:rsidRDefault="005D1C6D" w:rsidP="00997900">
      <w:pPr>
        <w:pStyle w:val="Paragrafoelenco"/>
        <w:numPr>
          <w:ilvl w:val="1"/>
          <w:numId w:val="11"/>
        </w:numPr>
        <w:rPr>
          <w:sz w:val="24"/>
          <w:szCs w:val="24"/>
        </w:rPr>
      </w:pPr>
      <w:r w:rsidRPr="00997900">
        <w:rPr>
          <w:sz w:val="24"/>
          <w:szCs w:val="24"/>
        </w:rPr>
        <w:t>Colori e forme</w:t>
      </w:r>
    </w:p>
    <w:p w14:paraId="1C4D358D" w14:textId="77777777" w:rsidR="005D1C6D" w:rsidRPr="00997900" w:rsidRDefault="005D1C6D" w:rsidP="00997900">
      <w:pPr>
        <w:pStyle w:val="Paragrafoelenco"/>
        <w:numPr>
          <w:ilvl w:val="1"/>
          <w:numId w:val="11"/>
        </w:numPr>
        <w:rPr>
          <w:sz w:val="24"/>
          <w:szCs w:val="24"/>
        </w:rPr>
      </w:pPr>
      <w:r w:rsidRPr="00997900">
        <w:rPr>
          <w:sz w:val="24"/>
          <w:szCs w:val="24"/>
        </w:rPr>
        <w:t xml:space="preserve">Tecniche: matite colorate e pennarelli a tratti corti e uniformi, pastelli a </w:t>
      </w:r>
      <w:proofErr w:type="gramStart"/>
      <w:r w:rsidRPr="00997900">
        <w:rPr>
          <w:sz w:val="24"/>
          <w:szCs w:val="24"/>
        </w:rPr>
        <w:t>cera;  ritaglio</w:t>
      </w:r>
      <w:proofErr w:type="gramEnd"/>
      <w:r w:rsidRPr="00997900">
        <w:rPr>
          <w:sz w:val="24"/>
          <w:szCs w:val="24"/>
        </w:rPr>
        <w:t xml:space="preserve"> di forme e materiali diversi. </w:t>
      </w:r>
    </w:p>
    <w:p w14:paraId="590C27FB" w14:textId="77777777" w:rsidR="005D1C6D" w:rsidRPr="00997900" w:rsidRDefault="005D1C6D" w:rsidP="00997900">
      <w:pPr>
        <w:pStyle w:val="Paragrafoelenco"/>
        <w:numPr>
          <w:ilvl w:val="1"/>
          <w:numId w:val="11"/>
        </w:numPr>
        <w:rPr>
          <w:sz w:val="24"/>
          <w:szCs w:val="24"/>
        </w:rPr>
      </w:pPr>
      <w:r w:rsidRPr="00997900">
        <w:rPr>
          <w:sz w:val="24"/>
          <w:szCs w:val="24"/>
        </w:rPr>
        <w:t>Elementi del paesaggio</w:t>
      </w:r>
    </w:p>
    <w:p w14:paraId="4266A625" w14:textId="77777777" w:rsidR="005D1C6D" w:rsidRPr="00997900" w:rsidRDefault="005D1C6D" w:rsidP="00997900">
      <w:pPr>
        <w:pStyle w:val="Paragrafoelenco"/>
        <w:numPr>
          <w:ilvl w:val="1"/>
          <w:numId w:val="11"/>
        </w:numPr>
        <w:rPr>
          <w:sz w:val="24"/>
          <w:szCs w:val="24"/>
        </w:rPr>
      </w:pPr>
      <w:r w:rsidRPr="00997900">
        <w:rPr>
          <w:sz w:val="24"/>
          <w:szCs w:val="24"/>
        </w:rPr>
        <w:t xml:space="preserve">Simmetria </w:t>
      </w:r>
    </w:p>
    <w:p w14:paraId="7700AABC" w14:textId="77777777" w:rsidR="005D1C6D" w:rsidRPr="005D1C6D" w:rsidRDefault="004C4F68" w:rsidP="005D1C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</w:t>
      </w:r>
      <w:r w:rsidR="005D1C6D">
        <w:rPr>
          <w:b/>
          <w:bCs/>
          <w:sz w:val="24"/>
          <w:szCs w:val="24"/>
        </w:rPr>
        <w:t>O</w:t>
      </w:r>
      <w:r w:rsidR="005D1C6D" w:rsidRPr="005D1C6D">
        <w:rPr>
          <w:b/>
          <w:bCs/>
          <w:sz w:val="24"/>
          <w:szCs w:val="24"/>
        </w:rPr>
        <w:t>sservare e leggere le immagini</w:t>
      </w:r>
    </w:p>
    <w:p w14:paraId="6FA2F192" w14:textId="77777777" w:rsidR="005D1C6D" w:rsidRPr="00997900" w:rsidRDefault="005D1C6D" w:rsidP="00997900">
      <w:pPr>
        <w:pStyle w:val="Paragrafoelenco"/>
        <w:numPr>
          <w:ilvl w:val="1"/>
          <w:numId w:val="13"/>
        </w:numPr>
        <w:rPr>
          <w:sz w:val="24"/>
          <w:szCs w:val="24"/>
        </w:rPr>
      </w:pPr>
      <w:r w:rsidRPr="00997900">
        <w:rPr>
          <w:sz w:val="24"/>
          <w:szCs w:val="24"/>
        </w:rPr>
        <w:t>Conoscere la differenza tra “vedere”, “guardare”, “osservare”</w:t>
      </w:r>
    </w:p>
    <w:p w14:paraId="591A50DE" w14:textId="77777777" w:rsidR="005D1C6D" w:rsidRPr="00997900" w:rsidRDefault="005D1C6D" w:rsidP="00997900">
      <w:pPr>
        <w:pStyle w:val="Paragrafoelenco"/>
        <w:numPr>
          <w:ilvl w:val="1"/>
          <w:numId w:val="13"/>
        </w:numPr>
        <w:rPr>
          <w:sz w:val="24"/>
          <w:szCs w:val="24"/>
        </w:rPr>
      </w:pPr>
      <w:r w:rsidRPr="00997900">
        <w:rPr>
          <w:sz w:val="24"/>
          <w:szCs w:val="24"/>
        </w:rPr>
        <w:t>Utilizzare semplici strategie di osservazione attraverso l’orientamento nello spazio (sopra, sotto, primo piano, sfondo)</w:t>
      </w:r>
    </w:p>
    <w:p w14:paraId="619D44F7" w14:textId="77777777" w:rsidR="005A2857" w:rsidRPr="00997900" w:rsidRDefault="005D1C6D" w:rsidP="00997900">
      <w:pPr>
        <w:pStyle w:val="Paragrafoelenco"/>
        <w:numPr>
          <w:ilvl w:val="1"/>
          <w:numId w:val="13"/>
        </w:numPr>
        <w:rPr>
          <w:sz w:val="24"/>
          <w:szCs w:val="24"/>
        </w:rPr>
      </w:pPr>
      <w:r w:rsidRPr="00997900">
        <w:rPr>
          <w:sz w:val="24"/>
          <w:szCs w:val="24"/>
        </w:rPr>
        <w:t>Riconoscere e descrivere con un corretto linguaggio verbale gli elementi principali del linguaggio visivo</w:t>
      </w:r>
    </w:p>
    <w:p w14:paraId="696B9C48" w14:textId="77777777" w:rsidR="005D1C6D" w:rsidRDefault="005D1C6D" w:rsidP="005D1C6D">
      <w:pPr>
        <w:rPr>
          <w:b/>
          <w:bCs/>
          <w:sz w:val="24"/>
          <w:szCs w:val="24"/>
        </w:rPr>
      </w:pPr>
      <w:r w:rsidRPr="005D1C6D">
        <w:rPr>
          <w:b/>
          <w:bCs/>
          <w:sz w:val="24"/>
          <w:szCs w:val="24"/>
        </w:rPr>
        <w:t>Contenuti ponte riferiti all’</w:t>
      </w:r>
      <w:r>
        <w:rPr>
          <w:b/>
          <w:bCs/>
          <w:sz w:val="24"/>
          <w:szCs w:val="24"/>
        </w:rPr>
        <w:t>osservare e leggere le immagini</w:t>
      </w:r>
    </w:p>
    <w:p w14:paraId="60576D37" w14:textId="77777777" w:rsidR="004C4F68" w:rsidRPr="00997900" w:rsidRDefault="004C4F68" w:rsidP="00997900">
      <w:pPr>
        <w:pStyle w:val="Paragrafoelenco"/>
        <w:numPr>
          <w:ilvl w:val="1"/>
          <w:numId w:val="18"/>
        </w:numPr>
        <w:rPr>
          <w:sz w:val="24"/>
          <w:szCs w:val="24"/>
        </w:rPr>
      </w:pPr>
      <w:r w:rsidRPr="00997900">
        <w:rPr>
          <w:sz w:val="24"/>
          <w:szCs w:val="24"/>
        </w:rPr>
        <w:t>Gli elementi principali del linguaggio visivo (linea, colori, forme, volume, spazio)</w:t>
      </w:r>
    </w:p>
    <w:p w14:paraId="1505C8E0" w14:textId="77777777" w:rsidR="004C4F68" w:rsidRPr="00997900" w:rsidRDefault="004C4F68" w:rsidP="00997900">
      <w:pPr>
        <w:pStyle w:val="Paragrafoelenco"/>
        <w:numPr>
          <w:ilvl w:val="1"/>
          <w:numId w:val="18"/>
        </w:numPr>
        <w:rPr>
          <w:sz w:val="24"/>
          <w:szCs w:val="24"/>
        </w:rPr>
      </w:pPr>
      <w:r w:rsidRPr="00997900">
        <w:rPr>
          <w:sz w:val="24"/>
          <w:szCs w:val="24"/>
        </w:rPr>
        <w:t>Il paesaggio naturale</w:t>
      </w:r>
    </w:p>
    <w:p w14:paraId="19F7F073" w14:textId="77777777" w:rsidR="004C4F68" w:rsidRPr="00997900" w:rsidRDefault="004C4F68" w:rsidP="00997900">
      <w:pPr>
        <w:pStyle w:val="Paragrafoelenco"/>
        <w:numPr>
          <w:ilvl w:val="1"/>
          <w:numId w:val="18"/>
        </w:numPr>
        <w:rPr>
          <w:b/>
          <w:bCs/>
          <w:sz w:val="24"/>
          <w:szCs w:val="24"/>
        </w:rPr>
      </w:pPr>
      <w:r w:rsidRPr="00997900">
        <w:rPr>
          <w:sz w:val="24"/>
          <w:szCs w:val="24"/>
        </w:rPr>
        <w:t>Documenti fotografici (storico-artistici)</w:t>
      </w:r>
    </w:p>
    <w:p w14:paraId="57D032A9" w14:textId="77777777" w:rsidR="005D1C6D" w:rsidRPr="004C4F68" w:rsidRDefault="004C4F68" w:rsidP="005D1C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3)C</w:t>
      </w:r>
      <w:r w:rsidRPr="004C4F68">
        <w:rPr>
          <w:b/>
          <w:bCs/>
          <w:sz w:val="24"/>
          <w:szCs w:val="24"/>
        </w:rPr>
        <w:t>omprendere e apprezzare le opere d’arte</w:t>
      </w:r>
    </w:p>
    <w:p w14:paraId="693450CA" w14:textId="77777777" w:rsidR="004C4F68" w:rsidRPr="00997900" w:rsidRDefault="004C4F68" w:rsidP="00997900">
      <w:pPr>
        <w:pStyle w:val="Paragrafoelenco"/>
        <w:numPr>
          <w:ilvl w:val="1"/>
          <w:numId w:val="20"/>
        </w:numPr>
        <w:rPr>
          <w:sz w:val="24"/>
          <w:szCs w:val="24"/>
        </w:rPr>
      </w:pPr>
      <w:r w:rsidRPr="00997900">
        <w:rPr>
          <w:sz w:val="24"/>
          <w:szCs w:val="24"/>
        </w:rPr>
        <w:t>Leggere e descrivere in modo semplice un’opera d’arte</w:t>
      </w:r>
    </w:p>
    <w:p w14:paraId="170C3598" w14:textId="77777777" w:rsidR="004C4F68" w:rsidRPr="00997900" w:rsidRDefault="004C4F68" w:rsidP="00997900">
      <w:pPr>
        <w:pStyle w:val="Paragrafoelenco"/>
        <w:numPr>
          <w:ilvl w:val="1"/>
          <w:numId w:val="20"/>
        </w:numPr>
        <w:rPr>
          <w:sz w:val="24"/>
          <w:szCs w:val="24"/>
        </w:rPr>
      </w:pPr>
      <w:r w:rsidRPr="00997900">
        <w:rPr>
          <w:sz w:val="24"/>
          <w:szCs w:val="24"/>
        </w:rPr>
        <w:t>Inventare storie, fiabe, poesie, partendo da un’opera</w:t>
      </w:r>
    </w:p>
    <w:p w14:paraId="4A70C463" w14:textId="77777777" w:rsidR="004C4F68" w:rsidRPr="005D1C6D" w:rsidRDefault="004C4F68" w:rsidP="004C4F68">
      <w:pPr>
        <w:rPr>
          <w:b/>
          <w:bCs/>
          <w:sz w:val="24"/>
          <w:szCs w:val="24"/>
        </w:rPr>
      </w:pPr>
      <w:r w:rsidRPr="005D1C6D">
        <w:rPr>
          <w:b/>
          <w:bCs/>
          <w:sz w:val="24"/>
          <w:szCs w:val="24"/>
        </w:rPr>
        <w:t>Contenuti ponte riferiti al</w:t>
      </w:r>
      <w:r>
        <w:rPr>
          <w:b/>
          <w:bCs/>
          <w:sz w:val="24"/>
          <w:szCs w:val="24"/>
        </w:rPr>
        <w:t xml:space="preserve"> comprendere e apprezzare le opere d’arte</w:t>
      </w:r>
    </w:p>
    <w:p w14:paraId="632ADE55" w14:textId="77777777" w:rsidR="004C4F68" w:rsidRPr="00997900" w:rsidRDefault="004C4F68" w:rsidP="00997900">
      <w:pPr>
        <w:pStyle w:val="Paragrafoelenco"/>
        <w:numPr>
          <w:ilvl w:val="1"/>
          <w:numId w:val="22"/>
        </w:numPr>
        <w:rPr>
          <w:sz w:val="24"/>
          <w:szCs w:val="24"/>
        </w:rPr>
      </w:pPr>
      <w:r w:rsidRPr="00997900">
        <w:rPr>
          <w:sz w:val="24"/>
          <w:szCs w:val="24"/>
        </w:rPr>
        <w:t>Opere del periodo greco e romano</w:t>
      </w:r>
    </w:p>
    <w:p w14:paraId="7EA050F2" w14:textId="77777777" w:rsidR="00443A21" w:rsidRPr="00DD71FA" w:rsidRDefault="004C4F68" w:rsidP="002C5D57">
      <w:pPr>
        <w:pStyle w:val="Paragrafoelenco"/>
        <w:numPr>
          <w:ilvl w:val="1"/>
          <w:numId w:val="22"/>
        </w:numPr>
      </w:pPr>
      <w:r w:rsidRPr="002C5D57">
        <w:rPr>
          <w:sz w:val="24"/>
          <w:szCs w:val="24"/>
        </w:rPr>
        <w:t>Opere dell’arte contemporanea (Klee, Kandinsky, …)</w:t>
      </w:r>
    </w:p>
    <w:sectPr w:rsidR="00443A21" w:rsidRPr="00DD71FA" w:rsidSect="00A849DD">
      <w:pgSz w:w="11906" w:h="16838"/>
      <w:pgMar w:top="426" w:right="1134" w:bottom="1134" w:left="1134" w:header="708" w:footer="708" w:gutter="0"/>
      <w:pgBorders w:offsetFrom="page">
        <w:top w:val="thinThickLargeGap" w:sz="36" w:space="24" w:color="auto"/>
        <w:left w:val="thinThickLargeGap" w:sz="36" w:space="24" w:color="auto"/>
        <w:bottom w:val="thickThinLargeGap" w:sz="36" w:space="24" w:color="auto"/>
        <w:right w:val="thickThinLarge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55B01"/>
    <w:multiLevelType w:val="hybridMultilevel"/>
    <w:tmpl w:val="0C100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44D9"/>
    <w:multiLevelType w:val="hybridMultilevel"/>
    <w:tmpl w:val="1BD2864C"/>
    <w:lvl w:ilvl="0" w:tplc="31E0B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905FE"/>
    <w:multiLevelType w:val="hybridMultilevel"/>
    <w:tmpl w:val="316EB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45C57"/>
    <w:multiLevelType w:val="hybridMultilevel"/>
    <w:tmpl w:val="215C2EE6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134355"/>
    <w:multiLevelType w:val="hybridMultilevel"/>
    <w:tmpl w:val="8AEE4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F49AC"/>
    <w:multiLevelType w:val="hybridMultilevel"/>
    <w:tmpl w:val="38D6D7B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6F365E5"/>
    <w:multiLevelType w:val="hybridMultilevel"/>
    <w:tmpl w:val="86ECA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66CBB"/>
    <w:multiLevelType w:val="hybridMultilevel"/>
    <w:tmpl w:val="0DFA8F8C"/>
    <w:lvl w:ilvl="0" w:tplc="A0D44BC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0" w:hanging="360"/>
      </w:pPr>
    </w:lvl>
    <w:lvl w:ilvl="2" w:tplc="0410001B" w:tentative="1">
      <w:start w:val="1"/>
      <w:numFmt w:val="lowerRoman"/>
      <w:lvlText w:val="%3."/>
      <w:lvlJc w:val="right"/>
      <w:pPr>
        <w:ind w:left="2430" w:hanging="180"/>
      </w:pPr>
    </w:lvl>
    <w:lvl w:ilvl="3" w:tplc="0410000F" w:tentative="1">
      <w:start w:val="1"/>
      <w:numFmt w:val="decimal"/>
      <w:lvlText w:val="%4."/>
      <w:lvlJc w:val="left"/>
      <w:pPr>
        <w:ind w:left="3150" w:hanging="360"/>
      </w:pPr>
    </w:lvl>
    <w:lvl w:ilvl="4" w:tplc="04100019" w:tentative="1">
      <w:start w:val="1"/>
      <w:numFmt w:val="lowerLetter"/>
      <w:lvlText w:val="%5."/>
      <w:lvlJc w:val="left"/>
      <w:pPr>
        <w:ind w:left="3870" w:hanging="360"/>
      </w:pPr>
    </w:lvl>
    <w:lvl w:ilvl="5" w:tplc="0410001B" w:tentative="1">
      <w:start w:val="1"/>
      <w:numFmt w:val="lowerRoman"/>
      <w:lvlText w:val="%6."/>
      <w:lvlJc w:val="right"/>
      <w:pPr>
        <w:ind w:left="4590" w:hanging="180"/>
      </w:pPr>
    </w:lvl>
    <w:lvl w:ilvl="6" w:tplc="0410000F" w:tentative="1">
      <w:start w:val="1"/>
      <w:numFmt w:val="decimal"/>
      <w:lvlText w:val="%7."/>
      <w:lvlJc w:val="left"/>
      <w:pPr>
        <w:ind w:left="5310" w:hanging="360"/>
      </w:pPr>
    </w:lvl>
    <w:lvl w:ilvl="7" w:tplc="04100019" w:tentative="1">
      <w:start w:val="1"/>
      <w:numFmt w:val="lowerLetter"/>
      <w:lvlText w:val="%8."/>
      <w:lvlJc w:val="left"/>
      <w:pPr>
        <w:ind w:left="6030" w:hanging="360"/>
      </w:pPr>
    </w:lvl>
    <w:lvl w:ilvl="8" w:tplc="041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6B9032C"/>
    <w:multiLevelType w:val="hybridMultilevel"/>
    <w:tmpl w:val="9EFA87BA"/>
    <w:lvl w:ilvl="0" w:tplc="31E0B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D65D3"/>
    <w:multiLevelType w:val="hybridMultilevel"/>
    <w:tmpl w:val="AEAEB5B4"/>
    <w:lvl w:ilvl="0" w:tplc="834428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75F74"/>
    <w:multiLevelType w:val="hybridMultilevel"/>
    <w:tmpl w:val="429E1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061A4"/>
    <w:multiLevelType w:val="hybridMultilevel"/>
    <w:tmpl w:val="2078EEAC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568B7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ind w:left="2191" w:hanging="180"/>
      </w:pPr>
    </w:lvl>
    <w:lvl w:ilvl="3" w:tplc="0410000F" w:tentative="1">
      <w:start w:val="1"/>
      <w:numFmt w:val="decimal"/>
      <w:lvlText w:val="%4."/>
      <w:lvlJc w:val="left"/>
      <w:pPr>
        <w:ind w:left="2911" w:hanging="360"/>
      </w:pPr>
    </w:lvl>
    <w:lvl w:ilvl="4" w:tplc="04100019" w:tentative="1">
      <w:start w:val="1"/>
      <w:numFmt w:val="lowerLetter"/>
      <w:lvlText w:val="%5."/>
      <w:lvlJc w:val="left"/>
      <w:pPr>
        <w:ind w:left="3631" w:hanging="360"/>
      </w:pPr>
    </w:lvl>
    <w:lvl w:ilvl="5" w:tplc="0410001B" w:tentative="1">
      <w:start w:val="1"/>
      <w:numFmt w:val="lowerRoman"/>
      <w:lvlText w:val="%6."/>
      <w:lvlJc w:val="right"/>
      <w:pPr>
        <w:ind w:left="4351" w:hanging="180"/>
      </w:pPr>
    </w:lvl>
    <w:lvl w:ilvl="6" w:tplc="0410000F" w:tentative="1">
      <w:start w:val="1"/>
      <w:numFmt w:val="decimal"/>
      <w:lvlText w:val="%7."/>
      <w:lvlJc w:val="left"/>
      <w:pPr>
        <w:ind w:left="5071" w:hanging="360"/>
      </w:pPr>
    </w:lvl>
    <w:lvl w:ilvl="7" w:tplc="04100019" w:tentative="1">
      <w:start w:val="1"/>
      <w:numFmt w:val="lowerLetter"/>
      <w:lvlText w:val="%8."/>
      <w:lvlJc w:val="left"/>
      <w:pPr>
        <w:ind w:left="5791" w:hanging="360"/>
      </w:pPr>
    </w:lvl>
    <w:lvl w:ilvl="8" w:tplc="0410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2" w15:restartNumberingAfterBreak="0">
    <w:nsid w:val="4C6916B2"/>
    <w:multiLevelType w:val="hybridMultilevel"/>
    <w:tmpl w:val="A992F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60DAD"/>
    <w:multiLevelType w:val="hybridMultilevel"/>
    <w:tmpl w:val="BAEED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6557B"/>
    <w:multiLevelType w:val="hybridMultilevel"/>
    <w:tmpl w:val="057CE6CC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DBD4E7D8">
      <w:numFmt w:val="bullet"/>
      <w:lvlText w:val="-"/>
      <w:lvlJc w:val="left"/>
      <w:pPr>
        <w:ind w:left="1471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91" w:hanging="180"/>
      </w:pPr>
    </w:lvl>
    <w:lvl w:ilvl="3" w:tplc="0410000F" w:tentative="1">
      <w:start w:val="1"/>
      <w:numFmt w:val="decimal"/>
      <w:lvlText w:val="%4."/>
      <w:lvlJc w:val="left"/>
      <w:pPr>
        <w:ind w:left="2911" w:hanging="360"/>
      </w:pPr>
    </w:lvl>
    <w:lvl w:ilvl="4" w:tplc="04100019" w:tentative="1">
      <w:start w:val="1"/>
      <w:numFmt w:val="lowerLetter"/>
      <w:lvlText w:val="%5."/>
      <w:lvlJc w:val="left"/>
      <w:pPr>
        <w:ind w:left="3631" w:hanging="360"/>
      </w:pPr>
    </w:lvl>
    <w:lvl w:ilvl="5" w:tplc="0410001B" w:tentative="1">
      <w:start w:val="1"/>
      <w:numFmt w:val="lowerRoman"/>
      <w:lvlText w:val="%6."/>
      <w:lvlJc w:val="right"/>
      <w:pPr>
        <w:ind w:left="4351" w:hanging="180"/>
      </w:pPr>
    </w:lvl>
    <w:lvl w:ilvl="6" w:tplc="0410000F" w:tentative="1">
      <w:start w:val="1"/>
      <w:numFmt w:val="decimal"/>
      <w:lvlText w:val="%7."/>
      <w:lvlJc w:val="left"/>
      <w:pPr>
        <w:ind w:left="5071" w:hanging="360"/>
      </w:pPr>
    </w:lvl>
    <w:lvl w:ilvl="7" w:tplc="04100019" w:tentative="1">
      <w:start w:val="1"/>
      <w:numFmt w:val="lowerLetter"/>
      <w:lvlText w:val="%8."/>
      <w:lvlJc w:val="left"/>
      <w:pPr>
        <w:ind w:left="5791" w:hanging="360"/>
      </w:pPr>
    </w:lvl>
    <w:lvl w:ilvl="8" w:tplc="0410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5" w15:restartNumberingAfterBreak="0">
    <w:nsid w:val="62C73BEA"/>
    <w:multiLevelType w:val="hybridMultilevel"/>
    <w:tmpl w:val="96581DD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41848A1"/>
    <w:multiLevelType w:val="hybridMultilevel"/>
    <w:tmpl w:val="94D4205E"/>
    <w:lvl w:ilvl="0" w:tplc="59C406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4D541F"/>
    <w:multiLevelType w:val="hybridMultilevel"/>
    <w:tmpl w:val="D772C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C0E3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41A60"/>
    <w:multiLevelType w:val="hybridMultilevel"/>
    <w:tmpl w:val="FBF8DBF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FFB4247"/>
    <w:multiLevelType w:val="hybridMultilevel"/>
    <w:tmpl w:val="A594C3C6"/>
    <w:lvl w:ilvl="0" w:tplc="BD1EAF2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65784"/>
    <w:multiLevelType w:val="hybridMultilevel"/>
    <w:tmpl w:val="57E8DABC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F5A6C62"/>
    <w:multiLevelType w:val="hybridMultilevel"/>
    <w:tmpl w:val="869C9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4"/>
  </w:num>
  <w:num w:numId="5">
    <w:abstractNumId w:val="7"/>
  </w:num>
  <w:num w:numId="6">
    <w:abstractNumId w:val="19"/>
  </w:num>
  <w:num w:numId="7">
    <w:abstractNumId w:val="20"/>
  </w:num>
  <w:num w:numId="8">
    <w:abstractNumId w:val="2"/>
  </w:num>
  <w:num w:numId="9">
    <w:abstractNumId w:val="6"/>
  </w:num>
  <w:num w:numId="10">
    <w:abstractNumId w:val="0"/>
  </w:num>
  <w:num w:numId="11">
    <w:abstractNumId w:val="21"/>
  </w:num>
  <w:num w:numId="12">
    <w:abstractNumId w:val="4"/>
  </w:num>
  <w:num w:numId="13">
    <w:abstractNumId w:val="13"/>
  </w:num>
  <w:num w:numId="14">
    <w:abstractNumId w:val="10"/>
  </w:num>
  <w:num w:numId="15">
    <w:abstractNumId w:val="5"/>
  </w:num>
  <w:num w:numId="16">
    <w:abstractNumId w:val="15"/>
  </w:num>
  <w:num w:numId="17">
    <w:abstractNumId w:val="18"/>
  </w:num>
  <w:num w:numId="18">
    <w:abstractNumId w:val="1"/>
  </w:num>
  <w:num w:numId="19">
    <w:abstractNumId w:val="12"/>
  </w:num>
  <w:num w:numId="20">
    <w:abstractNumId w:val="17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A21"/>
    <w:rsid w:val="001D609E"/>
    <w:rsid w:val="002C5D57"/>
    <w:rsid w:val="00364BEF"/>
    <w:rsid w:val="003E652C"/>
    <w:rsid w:val="00443A21"/>
    <w:rsid w:val="004C4F68"/>
    <w:rsid w:val="005A2857"/>
    <w:rsid w:val="005D1C6D"/>
    <w:rsid w:val="0073600B"/>
    <w:rsid w:val="007E4CC3"/>
    <w:rsid w:val="009815BA"/>
    <w:rsid w:val="009845C2"/>
    <w:rsid w:val="00997900"/>
    <w:rsid w:val="00A849DD"/>
    <w:rsid w:val="00AC09C7"/>
    <w:rsid w:val="00DA185B"/>
    <w:rsid w:val="00DD71FA"/>
    <w:rsid w:val="00ED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3BFD2"/>
  <w15:docId w15:val="{97D1C8D4-9AAF-4BE0-9DAF-06485D16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45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3A21"/>
    <w:pPr>
      <w:ind w:left="720"/>
      <w:contextualSpacing/>
    </w:pPr>
  </w:style>
  <w:style w:type="table" w:styleId="Grigliatabella">
    <w:name w:val="Table Grid"/>
    <w:basedOn w:val="Tabellanormale"/>
    <w:uiPriority w:val="59"/>
    <w:rsid w:val="005A2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Carla Grisotti</cp:lastModifiedBy>
  <cp:revision>2</cp:revision>
  <dcterms:created xsi:type="dcterms:W3CDTF">2020-01-07T14:17:00Z</dcterms:created>
  <dcterms:modified xsi:type="dcterms:W3CDTF">2020-01-07T14:17:00Z</dcterms:modified>
</cp:coreProperties>
</file>