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3808E" w14:textId="77777777" w:rsidR="00AE4A9A" w:rsidRDefault="00531407" w:rsidP="0053140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CORRISPONDENZE DEI TRAGUARDI PER LO SVILUPPO DELLE COMPETENZE </w:t>
      </w:r>
    </w:p>
    <w:p w14:paraId="375785C7" w14:textId="77777777" w:rsidR="00531407" w:rsidRDefault="00F730C2" w:rsidP="00531407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AMBITO </w:t>
      </w:r>
      <w:r w:rsidR="005039E6">
        <w:rPr>
          <w:b/>
          <w:color w:val="000000"/>
          <w:u w:val="single"/>
        </w:rPr>
        <w:t xml:space="preserve">DI </w:t>
      </w:r>
      <w:r>
        <w:rPr>
          <w:b/>
          <w:color w:val="000000"/>
          <w:u w:val="single"/>
        </w:rPr>
        <w:t>EDUCAZIONE FISICA</w:t>
      </w:r>
    </w:p>
    <w:p w14:paraId="33B3F3FE" w14:textId="77777777" w:rsidR="00531407" w:rsidRDefault="00531407" w:rsidP="00531407">
      <w:pPr>
        <w:jc w:val="center"/>
        <w:rPr>
          <w:b/>
          <w:color w:val="000000"/>
          <w:u w:val="single"/>
        </w:rPr>
      </w:pPr>
    </w:p>
    <w:tbl>
      <w:tblPr>
        <w:tblpPr w:leftFromText="141" w:rightFromText="141" w:vertAnchor="page" w:horzAnchor="margin" w:tblpY="1288"/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4950"/>
        <w:gridCol w:w="4947"/>
      </w:tblGrid>
      <w:tr w:rsidR="00531407" w14:paraId="5674F908" w14:textId="77777777" w:rsidTr="00737F1E">
        <w:tc>
          <w:tcPr>
            <w:tcW w:w="1667" w:type="pct"/>
            <w:shd w:val="clear" w:color="auto" w:fill="auto"/>
          </w:tcPr>
          <w:p w14:paraId="19A422CE" w14:textId="77777777" w:rsidR="00531407" w:rsidRPr="00737F1E" w:rsidRDefault="00531407" w:rsidP="00737F1E">
            <w:pPr>
              <w:rPr>
                <w:b/>
              </w:rPr>
            </w:pPr>
            <w:r w:rsidRPr="00737F1E">
              <w:rPr>
                <w:b/>
              </w:rPr>
              <w:t xml:space="preserve">Traguardo di sviluppo della competenza al termine della </w:t>
            </w:r>
          </w:p>
          <w:p w14:paraId="48D7EFE8" w14:textId="77777777" w:rsidR="00531407" w:rsidRPr="00737F1E" w:rsidRDefault="00531407" w:rsidP="00737F1E">
            <w:pPr>
              <w:rPr>
                <w:b/>
              </w:rPr>
            </w:pPr>
            <w:r w:rsidRPr="00737F1E">
              <w:rPr>
                <w:b/>
              </w:rPr>
              <w:t xml:space="preserve">SCUOLA dell’INFANZIA </w:t>
            </w:r>
          </w:p>
          <w:p w14:paraId="1F1B8487" w14:textId="77777777" w:rsidR="00531407" w:rsidRPr="00737F1E" w:rsidRDefault="00531407" w:rsidP="00737F1E">
            <w:pPr>
              <w:rPr>
                <w:b/>
              </w:rPr>
            </w:pPr>
            <w:r w:rsidRPr="00737F1E">
              <w:rPr>
                <w:b/>
              </w:rPr>
              <w:t>(dalle Indicazioni Nazionali)</w:t>
            </w:r>
          </w:p>
        </w:tc>
        <w:tc>
          <w:tcPr>
            <w:tcW w:w="1667" w:type="pct"/>
            <w:shd w:val="clear" w:color="auto" w:fill="auto"/>
          </w:tcPr>
          <w:p w14:paraId="7DB8026F" w14:textId="77777777" w:rsidR="00531407" w:rsidRPr="00737F1E" w:rsidRDefault="00531407" w:rsidP="00737F1E">
            <w:pPr>
              <w:rPr>
                <w:b/>
              </w:rPr>
            </w:pPr>
            <w:r w:rsidRPr="00737F1E">
              <w:rPr>
                <w:b/>
              </w:rPr>
              <w:t xml:space="preserve">Corrispondente Traguardo di sviluppo della  Competenza al termine della </w:t>
            </w:r>
          </w:p>
          <w:p w14:paraId="174262E6" w14:textId="77777777" w:rsidR="00531407" w:rsidRPr="00737F1E" w:rsidRDefault="00531407" w:rsidP="00737F1E">
            <w:pPr>
              <w:rPr>
                <w:b/>
              </w:rPr>
            </w:pPr>
            <w:r w:rsidRPr="00737F1E">
              <w:rPr>
                <w:b/>
              </w:rPr>
              <w:t xml:space="preserve">SCUOLA PRIMARIA </w:t>
            </w:r>
          </w:p>
          <w:p w14:paraId="68D8CDB8" w14:textId="77777777" w:rsidR="00531407" w:rsidRPr="00737F1E" w:rsidRDefault="00531407" w:rsidP="00737F1E">
            <w:pPr>
              <w:rPr>
                <w:b/>
              </w:rPr>
            </w:pPr>
            <w:r w:rsidRPr="00737F1E">
              <w:rPr>
                <w:b/>
              </w:rPr>
              <w:t>(dalle Indicazioni Nazionali)</w:t>
            </w:r>
          </w:p>
        </w:tc>
        <w:tc>
          <w:tcPr>
            <w:tcW w:w="1666" w:type="pct"/>
            <w:shd w:val="clear" w:color="auto" w:fill="auto"/>
          </w:tcPr>
          <w:p w14:paraId="60590693" w14:textId="77777777" w:rsidR="00531407" w:rsidRPr="00737F1E" w:rsidRDefault="00531407" w:rsidP="00737F1E">
            <w:pPr>
              <w:rPr>
                <w:b/>
              </w:rPr>
            </w:pPr>
            <w:r w:rsidRPr="00737F1E">
              <w:rPr>
                <w:b/>
              </w:rPr>
              <w:t xml:space="preserve">Corrispondente Traguardo di sviluppo della competenza al termine della </w:t>
            </w:r>
          </w:p>
          <w:p w14:paraId="525E2379" w14:textId="77777777" w:rsidR="00531407" w:rsidRPr="00737F1E" w:rsidRDefault="00531407" w:rsidP="00737F1E">
            <w:pPr>
              <w:rPr>
                <w:b/>
              </w:rPr>
            </w:pPr>
            <w:r w:rsidRPr="00737F1E">
              <w:rPr>
                <w:b/>
              </w:rPr>
              <w:t xml:space="preserve">SCUOLA SECONDARIA I grado  </w:t>
            </w:r>
          </w:p>
          <w:p w14:paraId="0083AC48" w14:textId="77777777" w:rsidR="00531407" w:rsidRPr="00737F1E" w:rsidRDefault="00531407" w:rsidP="00737F1E">
            <w:pPr>
              <w:rPr>
                <w:b/>
              </w:rPr>
            </w:pPr>
            <w:r w:rsidRPr="00737F1E">
              <w:rPr>
                <w:b/>
              </w:rPr>
              <w:t>(dalle Indicazioni Nazionali)</w:t>
            </w:r>
          </w:p>
        </w:tc>
      </w:tr>
      <w:tr w:rsidR="00531407" w14:paraId="1C6A5E36" w14:textId="77777777" w:rsidTr="00737F1E">
        <w:tc>
          <w:tcPr>
            <w:tcW w:w="1667" w:type="pct"/>
            <w:shd w:val="clear" w:color="auto" w:fill="auto"/>
          </w:tcPr>
          <w:p w14:paraId="60828E8F" w14:textId="77777777" w:rsidR="00F730C2" w:rsidRDefault="000F0A3C" w:rsidP="000F0A3C">
            <w:pPr>
              <w:widowControl w:val="0"/>
              <w:ind w:right="170"/>
              <w:jc w:val="both"/>
              <w:rPr>
                <w:rStyle w:val="Normale1"/>
                <w:szCs w:val="22"/>
              </w:rPr>
            </w:pPr>
            <w:r w:rsidRPr="002736AC">
              <w:rPr>
                <w:rStyle w:val="Normale1"/>
                <w:szCs w:val="22"/>
              </w:rPr>
              <w:t>Il bambino vive pienamente la propria corporeità, ne percepisce il potenziale comunicativo ed espressivo, matura condotte che gli consentono una buona autonomia nella gestione della giornata a scuola.</w:t>
            </w:r>
          </w:p>
          <w:p w14:paraId="0BA3E369" w14:textId="77777777" w:rsidR="00F730C2" w:rsidRDefault="00F730C2" w:rsidP="000F0A3C">
            <w:pPr>
              <w:widowControl w:val="0"/>
              <w:ind w:right="170"/>
              <w:jc w:val="both"/>
              <w:rPr>
                <w:rStyle w:val="Normale1"/>
                <w:szCs w:val="22"/>
              </w:rPr>
            </w:pPr>
          </w:p>
          <w:p w14:paraId="2957F65B" w14:textId="77777777" w:rsidR="000F0A3C" w:rsidRPr="002736AC" w:rsidRDefault="00F730C2" w:rsidP="000F0A3C">
            <w:pPr>
              <w:widowControl w:val="0"/>
              <w:ind w:right="170"/>
              <w:jc w:val="both"/>
              <w:rPr>
                <w:rStyle w:val="Normale1"/>
                <w:szCs w:val="22"/>
              </w:rPr>
            </w:pPr>
            <w:r w:rsidRPr="002736AC">
              <w:rPr>
                <w:rStyle w:val="Normale1"/>
                <w:szCs w:val="22"/>
              </w:rPr>
              <w:t>Riconosce il proprio corpo, le sue diverse parti e rappresenta il corpo fermo e in movimento.</w:t>
            </w:r>
          </w:p>
          <w:p w14:paraId="2E92D847" w14:textId="77777777" w:rsidR="00531407" w:rsidRPr="006412C8" w:rsidRDefault="00531407" w:rsidP="000F0A3C">
            <w:pPr>
              <w:rPr>
                <w:color w:val="4472C4" w:themeColor="accent1"/>
              </w:rPr>
            </w:pPr>
          </w:p>
        </w:tc>
        <w:tc>
          <w:tcPr>
            <w:tcW w:w="1667" w:type="pct"/>
            <w:shd w:val="clear" w:color="auto" w:fill="auto"/>
          </w:tcPr>
          <w:p w14:paraId="527FDFC1" w14:textId="77777777" w:rsidR="000F0A3C" w:rsidRPr="002736AC" w:rsidRDefault="000F0A3C" w:rsidP="000F0A3C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L’alunno acquisisce consapevolezza di sé attraverso la percezione del proprio corpo e la padronanza degli schemi motori e posturali nel continuo adattamento alle variabili spaziali e temporali contingenti.</w:t>
            </w:r>
          </w:p>
          <w:p w14:paraId="0EB7BF4A" w14:textId="77777777" w:rsidR="00531407" w:rsidRPr="006412C8" w:rsidRDefault="00531407" w:rsidP="000F0A3C">
            <w:pPr>
              <w:pStyle w:val="Indicazioninormale"/>
              <w:spacing w:after="0"/>
              <w:ind w:firstLine="0"/>
              <w:jc w:val="left"/>
              <w:rPr>
                <w:color w:val="4472C4" w:themeColor="accent1"/>
              </w:rPr>
            </w:pPr>
          </w:p>
        </w:tc>
        <w:tc>
          <w:tcPr>
            <w:tcW w:w="1666" w:type="pct"/>
            <w:shd w:val="clear" w:color="auto" w:fill="auto"/>
          </w:tcPr>
          <w:p w14:paraId="3A323AFF" w14:textId="77777777" w:rsidR="000F0A3C" w:rsidRPr="002736AC" w:rsidRDefault="000F0A3C" w:rsidP="000F0A3C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L’alunno è consapevole delle proprie competenze motorie sia nei punti di forza che nei limiti. </w:t>
            </w:r>
          </w:p>
          <w:p w14:paraId="340E1C8F" w14:textId="77777777" w:rsidR="00531407" w:rsidRPr="006412C8" w:rsidRDefault="00531407" w:rsidP="000F0A3C">
            <w:pPr>
              <w:rPr>
                <w:color w:val="4472C4" w:themeColor="accent1"/>
              </w:rPr>
            </w:pPr>
          </w:p>
        </w:tc>
      </w:tr>
      <w:tr w:rsidR="00531407" w14:paraId="14FD5405" w14:textId="77777777" w:rsidTr="00737F1E">
        <w:tc>
          <w:tcPr>
            <w:tcW w:w="1667" w:type="pct"/>
            <w:shd w:val="clear" w:color="auto" w:fill="auto"/>
          </w:tcPr>
          <w:p w14:paraId="37AD034D" w14:textId="77777777" w:rsidR="00B36669" w:rsidRPr="002736AC" w:rsidRDefault="00B36669" w:rsidP="00B36669">
            <w:pPr>
              <w:widowControl w:val="0"/>
              <w:ind w:right="170"/>
              <w:jc w:val="both"/>
              <w:rPr>
                <w:rStyle w:val="Normale1"/>
                <w:szCs w:val="22"/>
              </w:rPr>
            </w:pPr>
            <w:r w:rsidRPr="002736AC">
              <w:rPr>
                <w:rStyle w:val="Normale1"/>
                <w:szCs w:val="22"/>
              </w:rPr>
              <w:t xml:space="preserve">Prova piacere nel movimento e sperimenta schemi posturali e motori, li applica nei giochi individuali e di gruppo, anche con l’uso di piccoli attrezzi ed è in grado di adattarli alle situazioni ambientali all’interno della scuola e all’aperto. </w:t>
            </w:r>
          </w:p>
          <w:p w14:paraId="036477F8" w14:textId="77777777" w:rsidR="00531407" w:rsidRDefault="00531407" w:rsidP="00737F1E"/>
          <w:p w14:paraId="405B1426" w14:textId="77777777" w:rsidR="006412C8" w:rsidRDefault="006412C8" w:rsidP="00737F1E"/>
        </w:tc>
        <w:tc>
          <w:tcPr>
            <w:tcW w:w="1667" w:type="pct"/>
            <w:shd w:val="clear" w:color="auto" w:fill="auto"/>
          </w:tcPr>
          <w:p w14:paraId="0120D258" w14:textId="77777777" w:rsidR="00531407" w:rsidRDefault="00B36669" w:rsidP="00737F1E">
            <w:pPr>
              <w:rPr>
                <w:sz w:val="22"/>
                <w:szCs w:val="22"/>
              </w:rPr>
            </w:pPr>
            <w:r w:rsidRPr="002736AC">
              <w:rPr>
                <w:sz w:val="22"/>
                <w:szCs w:val="22"/>
              </w:rPr>
              <w:t xml:space="preserve">Sperimenta una pluralità di esperienze che permettono di maturare competenze di </w:t>
            </w:r>
            <w:proofErr w:type="spellStart"/>
            <w:r w:rsidRPr="002736AC">
              <w:rPr>
                <w:i/>
                <w:sz w:val="22"/>
                <w:szCs w:val="22"/>
              </w:rPr>
              <w:t>giocosport</w:t>
            </w:r>
            <w:proofErr w:type="spellEnd"/>
            <w:r w:rsidRPr="002736AC">
              <w:rPr>
                <w:sz w:val="22"/>
                <w:szCs w:val="22"/>
              </w:rPr>
              <w:t xml:space="preserve"> anche come orientamento alla futura pratica sportiva</w:t>
            </w:r>
            <w:r w:rsidR="00F730C2">
              <w:rPr>
                <w:sz w:val="22"/>
                <w:szCs w:val="22"/>
              </w:rPr>
              <w:t>.</w:t>
            </w:r>
          </w:p>
          <w:p w14:paraId="633239F5" w14:textId="77777777" w:rsidR="00F730C2" w:rsidRDefault="00F730C2" w:rsidP="00737F1E">
            <w:pPr>
              <w:rPr>
                <w:sz w:val="22"/>
                <w:szCs w:val="22"/>
              </w:rPr>
            </w:pPr>
          </w:p>
          <w:p w14:paraId="18E64A7E" w14:textId="77777777" w:rsidR="00F730C2" w:rsidRPr="002736AC" w:rsidRDefault="00F730C2" w:rsidP="00F730C2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Sperimenta, in forma semplificata e progressivamente sempre più complessa, diverse gestualità tecniche. </w:t>
            </w:r>
          </w:p>
          <w:p w14:paraId="55C48496" w14:textId="77777777" w:rsidR="00F730C2" w:rsidRDefault="00F730C2" w:rsidP="00737F1E"/>
        </w:tc>
        <w:tc>
          <w:tcPr>
            <w:tcW w:w="1666" w:type="pct"/>
            <w:shd w:val="clear" w:color="auto" w:fill="auto"/>
          </w:tcPr>
          <w:p w14:paraId="6F1F4CE6" w14:textId="77777777" w:rsidR="000F0A3C" w:rsidRPr="002736AC" w:rsidRDefault="000F0A3C" w:rsidP="000F0A3C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Utilizza le abilità motorie e sportive acquisite adattando il movimento in situazione.</w:t>
            </w:r>
          </w:p>
          <w:p w14:paraId="1ED60EAA" w14:textId="77777777" w:rsidR="00531407" w:rsidRDefault="00531407" w:rsidP="00737F1E"/>
        </w:tc>
      </w:tr>
      <w:tr w:rsidR="00531407" w14:paraId="4731BFDF" w14:textId="77777777" w:rsidTr="00737F1E">
        <w:tc>
          <w:tcPr>
            <w:tcW w:w="1667" w:type="pct"/>
            <w:shd w:val="clear" w:color="auto" w:fill="auto"/>
          </w:tcPr>
          <w:p w14:paraId="558D0980" w14:textId="77777777" w:rsidR="00B36669" w:rsidRPr="002736AC" w:rsidRDefault="00B36669" w:rsidP="00B36669">
            <w:pPr>
              <w:widowControl w:val="0"/>
              <w:jc w:val="both"/>
              <w:rPr>
                <w:rStyle w:val="Normale1"/>
                <w:szCs w:val="22"/>
              </w:rPr>
            </w:pPr>
            <w:r w:rsidRPr="002736AC">
              <w:rPr>
                <w:rStyle w:val="Normale1"/>
                <w:szCs w:val="22"/>
              </w:rPr>
              <w:t xml:space="preserve">Controlla l’esecuzione del gesto, valuta il rischio, interagisce con gli altri nei giochi di movimento, </w:t>
            </w:r>
            <w:r>
              <w:rPr>
                <w:rStyle w:val="Normale1"/>
                <w:szCs w:val="22"/>
              </w:rPr>
              <w:t xml:space="preserve">nella musica, </w:t>
            </w:r>
            <w:r w:rsidRPr="002736AC">
              <w:rPr>
                <w:rStyle w:val="Normale1"/>
                <w:szCs w:val="22"/>
              </w:rPr>
              <w:t xml:space="preserve">nella danza, nella comunicazione espressiva. </w:t>
            </w:r>
          </w:p>
          <w:p w14:paraId="1EB24A7E" w14:textId="77777777" w:rsidR="00531407" w:rsidRDefault="00531407" w:rsidP="00737F1E"/>
          <w:p w14:paraId="38E09931" w14:textId="77777777" w:rsidR="00B73D54" w:rsidRDefault="00B73D54" w:rsidP="00737F1E"/>
        </w:tc>
        <w:tc>
          <w:tcPr>
            <w:tcW w:w="1667" w:type="pct"/>
            <w:shd w:val="clear" w:color="auto" w:fill="auto"/>
          </w:tcPr>
          <w:p w14:paraId="1B61C957" w14:textId="77777777" w:rsidR="00B36669" w:rsidRPr="002736AC" w:rsidRDefault="00B36669" w:rsidP="00B36669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Utilizza il linguaggio corporeo e motorio per comunicare ed esprimere i propri stati d’animo, anche attraverso la drammatizzazione e le esperienze ritmico-musicali e coreutiche.</w:t>
            </w:r>
          </w:p>
          <w:p w14:paraId="1175CE99" w14:textId="77777777" w:rsidR="00531407" w:rsidRDefault="00531407" w:rsidP="00737F1E">
            <w:pPr>
              <w:pStyle w:val="Indicazioninormale"/>
              <w:spacing w:after="0"/>
              <w:jc w:val="left"/>
            </w:pPr>
          </w:p>
        </w:tc>
        <w:tc>
          <w:tcPr>
            <w:tcW w:w="1666" w:type="pct"/>
            <w:shd w:val="clear" w:color="auto" w:fill="auto"/>
          </w:tcPr>
          <w:p w14:paraId="6F837BB3" w14:textId="77777777" w:rsidR="000F0A3C" w:rsidRPr="002736AC" w:rsidRDefault="000F0A3C" w:rsidP="000F0A3C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Utilizza gli aspetti comunicativo-relazionali del linguaggio motorio per entrare in relazione con gli altri, praticando, inoltre, attivamente i valori sportivi (</w:t>
            </w:r>
            <w:r w:rsidRPr="002736AC">
              <w:rPr>
                <w:rFonts w:ascii="Times New Roman" w:hAnsi="Times New Roman" w:cs="Times New Roman"/>
                <w:i/>
                <w:sz w:val="22"/>
                <w:szCs w:val="22"/>
              </w:rPr>
              <w:t>fair – play</w:t>
            </w: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) come modalità di relazione quotidiana e di rispetto delle regole.</w:t>
            </w:r>
          </w:p>
          <w:p w14:paraId="222D841B" w14:textId="77777777" w:rsidR="00531407" w:rsidRDefault="00531407" w:rsidP="00737F1E"/>
        </w:tc>
      </w:tr>
      <w:tr w:rsidR="00531407" w14:paraId="17E3F47A" w14:textId="77777777" w:rsidTr="00737F1E">
        <w:tc>
          <w:tcPr>
            <w:tcW w:w="1667" w:type="pct"/>
            <w:shd w:val="clear" w:color="auto" w:fill="auto"/>
          </w:tcPr>
          <w:p w14:paraId="5A9AB377" w14:textId="77777777" w:rsidR="00B73D54" w:rsidRPr="00F730C2" w:rsidRDefault="00B36669" w:rsidP="00F730C2">
            <w:pPr>
              <w:widowControl w:val="0"/>
              <w:ind w:right="170"/>
              <w:jc w:val="both"/>
              <w:rPr>
                <w:sz w:val="22"/>
                <w:szCs w:val="22"/>
              </w:rPr>
            </w:pPr>
            <w:r w:rsidRPr="002736AC">
              <w:rPr>
                <w:rStyle w:val="Normale1"/>
                <w:szCs w:val="22"/>
              </w:rPr>
              <w:t xml:space="preserve">Riconosce i segnali e i ritmi del proprio corpo, le differenze sessuali e di sviluppo e adotta pratiche corrette di cura di sé, di igiene e di sana alimentazione. </w:t>
            </w:r>
          </w:p>
        </w:tc>
        <w:tc>
          <w:tcPr>
            <w:tcW w:w="1667" w:type="pct"/>
            <w:shd w:val="clear" w:color="auto" w:fill="auto"/>
          </w:tcPr>
          <w:p w14:paraId="7BE3B3D1" w14:textId="77777777" w:rsidR="00B36669" w:rsidRPr="002736AC" w:rsidRDefault="00B36669" w:rsidP="00B36669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Riconosce alcuni essenziali principi relativi al proprio benessere psico-fisico legati alla cura del proprio corpo, a un corretto regime alimentare e alla prevenzione dell’uso di sostanze che inducono dipendenza. </w:t>
            </w:r>
          </w:p>
          <w:p w14:paraId="69766617" w14:textId="77777777" w:rsidR="00531407" w:rsidRDefault="00531407" w:rsidP="00737F1E"/>
        </w:tc>
        <w:tc>
          <w:tcPr>
            <w:tcW w:w="1666" w:type="pct"/>
            <w:shd w:val="clear" w:color="auto" w:fill="auto"/>
          </w:tcPr>
          <w:p w14:paraId="7E376249" w14:textId="77777777" w:rsidR="000F0A3C" w:rsidRPr="002736AC" w:rsidRDefault="000F0A3C" w:rsidP="000F0A3C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Riconosce, ricerca e applica a </w:t>
            </w:r>
            <w:proofErr w:type="gramStart"/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se</w:t>
            </w:r>
            <w:proofErr w:type="gramEnd"/>
            <w:r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 stesso comp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ortamenti di promozione dello “</w:t>
            </w: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star bene” in ordine a un sano stile di vita e alla prevenzione.</w:t>
            </w:r>
          </w:p>
          <w:p w14:paraId="2DC273DF" w14:textId="77777777" w:rsidR="00531407" w:rsidRDefault="00531407" w:rsidP="00737F1E"/>
        </w:tc>
      </w:tr>
      <w:tr w:rsidR="00531407" w14:paraId="29B40037" w14:textId="77777777" w:rsidTr="00737F1E">
        <w:tc>
          <w:tcPr>
            <w:tcW w:w="1667" w:type="pct"/>
            <w:shd w:val="clear" w:color="auto" w:fill="auto"/>
          </w:tcPr>
          <w:p w14:paraId="1F26A438" w14:textId="77777777" w:rsidR="00B73D54" w:rsidRDefault="00B36669" w:rsidP="00737F1E">
            <w:r w:rsidRPr="002736AC">
              <w:rPr>
                <w:rStyle w:val="Normale1"/>
                <w:szCs w:val="22"/>
              </w:rPr>
              <w:t xml:space="preserve">Controlla l’esecuzione del gesto, valuta il rischio, interagisce con gli altri nei giochi di movimento, </w:t>
            </w:r>
            <w:r>
              <w:rPr>
                <w:rStyle w:val="Normale1"/>
                <w:szCs w:val="22"/>
              </w:rPr>
              <w:t xml:space="preserve">nella musica, </w:t>
            </w:r>
            <w:r w:rsidRPr="002736AC">
              <w:rPr>
                <w:rStyle w:val="Normale1"/>
                <w:szCs w:val="22"/>
              </w:rPr>
              <w:t>nella danza, nella comunicazione espressiva.</w:t>
            </w:r>
          </w:p>
          <w:p w14:paraId="2876BF27" w14:textId="77777777" w:rsidR="00F730C2" w:rsidRDefault="00F730C2" w:rsidP="00737F1E"/>
        </w:tc>
        <w:tc>
          <w:tcPr>
            <w:tcW w:w="1667" w:type="pct"/>
            <w:shd w:val="clear" w:color="auto" w:fill="auto"/>
          </w:tcPr>
          <w:p w14:paraId="6E900798" w14:textId="77777777" w:rsidR="00531407" w:rsidRDefault="00B36669" w:rsidP="00737F1E">
            <w:r w:rsidRPr="002736AC">
              <w:rPr>
                <w:sz w:val="22"/>
                <w:szCs w:val="22"/>
              </w:rPr>
              <w:t>Agisce rispettando i criteri base di sicurezza per sé e per gli altri, sia nel movimento che nell’uso degli attrezzi e trasferisce tale competenza nell’ambiente scolastico ed extrascolastico</w:t>
            </w:r>
          </w:p>
        </w:tc>
        <w:tc>
          <w:tcPr>
            <w:tcW w:w="1666" w:type="pct"/>
            <w:shd w:val="clear" w:color="auto" w:fill="auto"/>
          </w:tcPr>
          <w:p w14:paraId="2680368D" w14:textId="77777777" w:rsidR="000F0A3C" w:rsidRPr="002736AC" w:rsidRDefault="000F0A3C" w:rsidP="000F0A3C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Rispetta criteri base di sicurezza per sé e per gli altri.</w:t>
            </w:r>
          </w:p>
          <w:p w14:paraId="1FB97B18" w14:textId="77777777" w:rsidR="00531407" w:rsidRDefault="00531407" w:rsidP="00737F1E"/>
        </w:tc>
      </w:tr>
      <w:tr w:rsidR="00531407" w:rsidRPr="00737F1E" w14:paraId="0633BD08" w14:textId="77777777" w:rsidTr="00737F1E">
        <w:tc>
          <w:tcPr>
            <w:tcW w:w="1667" w:type="pct"/>
            <w:shd w:val="clear" w:color="auto" w:fill="auto"/>
          </w:tcPr>
          <w:p w14:paraId="7979162B" w14:textId="77777777" w:rsidR="00531407" w:rsidRDefault="00F730C2" w:rsidP="00B36669">
            <w:pPr>
              <w:widowControl w:val="0"/>
              <w:ind w:right="170"/>
              <w:rPr>
                <w:rStyle w:val="Normale1"/>
                <w:sz w:val="24"/>
              </w:rPr>
            </w:pPr>
            <w:r w:rsidRPr="002736AC">
              <w:rPr>
                <w:rStyle w:val="Normale1"/>
                <w:szCs w:val="22"/>
              </w:rPr>
              <w:t xml:space="preserve">Prova piacere nel movimento e sperimenta schemi posturali e motori, li applica nei giochi individuali e di gruppo, anche con l’uso di piccoli attrezzi ed è </w:t>
            </w:r>
            <w:r w:rsidRPr="002736AC">
              <w:rPr>
                <w:rStyle w:val="Normale1"/>
                <w:szCs w:val="22"/>
              </w:rPr>
              <w:lastRenderedPageBreak/>
              <w:t>in grado di adattarli alle situazioni ambientali all’interno della scuola e all’aperto.</w:t>
            </w:r>
          </w:p>
          <w:p w14:paraId="355467CF" w14:textId="77777777" w:rsidR="00B73D54" w:rsidRPr="00737F1E" w:rsidRDefault="00B73D54" w:rsidP="00737F1E">
            <w:pPr>
              <w:widowControl w:val="0"/>
              <w:ind w:right="170" w:firstLine="284"/>
              <w:rPr>
                <w:rStyle w:val="Normale1"/>
                <w:sz w:val="24"/>
              </w:rPr>
            </w:pPr>
          </w:p>
        </w:tc>
        <w:tc>
          <w:tcPr>
            <w:tcW w:w="1667" w:type="pct"/>
            <w:shd w:val="clear" w:color="auto" w:fill="auto"/>
          </w:tcPr>
          <w:p w14:paraId="021F312B" w14:textId="77777777" w:rsidR="00531407" w:rsidRPr="00737F1E" w:rsidRDefault="00F730C2" w:rsidP="00F730C2">
            <w:pPr>
              <w:pStyle w:val="Indicazioninormale"/>
              <w:spacing w:after="0"/>
              <w:ind w:firstLine="0"/>
              <w:jc w:val="left"/>
              <w:rPr>
                <w:rStyle w:val="Normale1"/>
                <w:rFonts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Comprende, all’interno delle varie occasioni di gioco e di sport, il valore delle regole e l’importanza di rispettarle.</w:t>
            </w:r>
          </w:p>
        </w:tc>
        <w:tc>
          <w:tcPr>
            <w:tcW w:w="1666" w:type="pct"/>
            <w:shd w:val="clear" w:color="auto" w:fill="auto"/>
          </w:tcPr>
          <w:p w14:paraId="01ADDE3F" w14:textId="77777777" w:rsidR="00531407" w:rsidRPr="00737F1E" w:rsidRDefault="000F0A3C" w:rsidP="000F0A3C">
            <w:pPr>
              <w:pStyle w:val="Indicazioninormale"/>
              <w:spacing w:after="0"/>
              <w:ind w:firstLine="0"/>
              <w:jc w:val="left"/>
              <w:rPr>
                <w:rStyle w:val="Normale1"/>
                <w:rFonts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È capace di integrarsi nel gruppo, di assumersi responsabilità e di impegnarsi per il bene comune.</w:t>
            </w:r>
          </w:p>
        </w:tc>
      </w:tr>
    </w:tbl>
    <w:p w14:paraId="41F15511" w14:textId="77777777" w:rsidR="00531407" w:rsidRPr="00531407" w:rsidRDefault="00531407" w:rsidP="00531407">
      <w:pPr>
        <w:jc w:val="center"/>
        <w:rPr>
          <w:b/>
          <w:color w:val="000000"/>
          <w:u w:val="single"/>
        </w:rPr>
      </w:pPr>
    </w:p>
    <w:sectPr w:rsidR="00531407" w:rsidRPr="00531407" w:rsidSect="00531407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407"/>
    <w:rsid w:val="0002659B"/>
    <w:rsid w:val="000F0A3C"/>
    <w:rsid w:val="00145DB6"/>
    <w:rsid w:val="001E3867"/>
    <w:rsid w:val="00317DEB"/>
    <w:rsid w:val="003774FB"/>
    <w:rsid w:val="0038016E"/>
    <w:rsid w:val="003C1407"/>
    <w:rsid w:val="003E42F9"/>
    <w:rsid w:val="005039E6"/>
    <w:rsid w:val="00531407"/>
    <w:rsid w:val="006412C8"/>
    <w:rsid w:val="00737F1E"/>
    <w:rsid w:val="00823BD8"/>
    <w:rsid w:val="00865372"/>
    <w:rsid w:val="008F1849"/>
    <w:rsid w:val="00A13586"/>
    <w:rsid w:val="00A66B93"/>
    <w:rsid w:val="00AE4A9A"/>
    <w:rsid w:val="00B11DCE"/>
    <w:rsid w:val="00B36669"/>
    <w:rsid w:val="00B73D54"/>
    <w:rsid w:val="00C925E7"/>
    <w:rsid w:val="00CA4163"/>
    <w:rsid w:val="00DB58C1"/>
    <w:rsid w:val="00F7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11E47"/>
  <w15:chartTrackingRefBased/>
  <w15:docId w15:val="{D661F45E-0CA9-4F53-A9A7-F6104444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31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e1">
    <w:name w:val="Normale1"/>
    <w:rsid w:val="00531407"/>
    <w:rPr>
      <w:rFonts w:ascii="Times New Roman" w:hAnsi="Times New Roman"/>
      <w:sz w:val="22"/>
    </w:rPr>
  </w:style>
  <w:style w:type="paragraph" w:customStyle="1" w:styleId="Indicazioninormale">
    <w:name w:val="Indicazioni normale"/>
    <w:basedOn w:val="Rientrocorpodeltesto"/>
    <w:qFormat/>
    <w:rsid w:val="00531407"/>
    <w:pPr>
      <w:widowControl w:val="0"/>
      <w:spacing w:after="28"/>
      <w:ind w:left="0" w:firstLine="284"/>
      <w:contextualSpacing/>
      <w:jc w:val="both"/>
    </w:pPr>
    <w:rPr>
      <w:rFonts w:ascii="Helvetica" w:hAnsi="Helvetica" w:cs="Helvetica"/>
      <w:bCs/>
      <w:sz w:val="18"/>
      <w:szCs w:val="18"/>
    </w:rPr>
  </w:style>
  <w:style w:type="paragraph" w:styleId="Rientrocorpodeltesto">
    <w:name w:val="Body Text Indent"/>
    <w:basedOn w:val="Normale"/>
    <w:rsid w:val="00531407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CORRISPONDENZE DEI TRAGUARDI PER LO SVILUPPO DELLE COMPETENZE</vt:lpstr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CORRISPONDENZE DEI TRAGUARDI PER LO SVILUPPO DELLE COMPETENZE</dc:title>
  <dc:subject/>
  <dc:creator>Windows-xp</dc:creator>
  <cp:keywords/>
  <dc:description/>
  <cp:lastModifiedBy>Claudia Gazza</cp:lastModifiedBy>
  <cp:revision>6</cp:revision>
  <dcterms:created xsi:type="dcterms:W3CDTF">2018-11-13T16:52:00Z</dcterms:created>
  <dcterms:modified xsi:type="dcterms:W3CDTF">2020-07-06T05:35:00Z</dcterms:modified>
</cp:coreProperties>
</file>