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b w:val="1"/>
          <w:i w:val="1"/>
          <w:color w:val="ff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CONTENUTI PONTE MUSICA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SCUOLA DELL’INFANZIA – SCUOLA PRIMARIA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Ascoltare, analizzare e riprodurre con la voce o gli strumenti adeguati stimoli sonori legati ad ambienti, suoni, rumori, versi di animali ecc. (suoni di sirene, vento, pioggia…)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ed utilizzare in modo adeguato lo strumentario Orff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Saper riprodurre con la voce semplici canti, filastrocche, bans e giochi vocali seguendo la linea melodica del brano proposto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Utilizzare il corpo per produrre suoni e rumori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Eseguire semplici coreografie, seguendo un ritmo e utilizzando il linguaggio del corpo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Interiorizzare il valore del silenzio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CONTENUTI PONTE MUSICA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SCUOLA PRIMARIA-SCUOLA SECONDARIA di Primo Grado</w:t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tabs>
          <w:tab w:val="left" w:pos="1970"/>
        </w:tabs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Ascoltare, analizzare, riprodurre con la voce e/o gli strumenti musicali didattici brani musicali appartenenti a periodi storici, culture e generi diversi.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tabs>
          <w:tab w:val="left" w:pos="1970"/>
        </w:tabs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Conoscere ed utilizzare in modo adeguato gli  strumenti  musicali didattici.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tabs>
          <w:tab w:val="left" w:pos="1970"/>
        </w:tabs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Saper scrivere testi utilizzando semplici tecniche di composizione testuale o seguendo la metrica della linea melodica proposta.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tabs>
          <w:tab w:val="left" w:pos="1970"/>
        </w:tabs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Realizzare basi musicali strumentali anche attraverso l’utilizzo di software di informatica musicale.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tabs>
          <w:tab w:val="left" w:pos="1970"/>
        </w:tabs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Costruire ed eseguire semplici coreografie seguendo un brano musicale.</w:t>
      </w:r>
    </w:p>
    <w:p w:rsidR="00000000" w:rsidDel="00000000" w:rsidP="00000000" w:rsidRDefault="00000000" w:rsidRPr="00000000" w14:paraId="00000013">
      <w:pPr>
        <w:pageBreakBefore w:val="0"/>
        <w:tabs>
          <w:tab w:val="left" w:pos="1970"/>
        </w:tabs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pos="1970"/>
        </w:tabs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333F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34260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6333F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eIWG2BBYalkDHpKstzgj0Qp0w==">AMUW2mVDIq5+eACh/8q91K9PN+pbTs4Xtd8y+dnJ7Bi0S6pM2Y1coA+ZEcEwKTT7rd6sD2nd6gSoMrHwaQxAzhSoWJsoB6XLKN2gWntIkgPf2Pu+iX+Xi40510LMRlkLQMRZ1fZU2q1h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2020-07-01T07:32:00Z</dcterms:created>
  <dc:creator>Marialuisa</dc:creator>
</cp:coreProperties>
</file>